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D9F" w:rsidRPr="00C30D9F" w:rsidRDefault="00C30D9F" w:rsidP="00C30D9F">
      <w:pPr>
        <w:shd w:val="clear" w:color="auto" w:fill="F1F1F1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1E5890"/>
          <w:sz w:val="38"/>
          <w:szCs w:val="38"/>
          <w:lang w:eastAsia="en-GB"/>
        </w:rPr>
      </w:pPr>
      <w:r w:rsidRPr="00C30D9F">
        <w:rPr>
          <w:rFonts w:ascii="Arial" w:eastAsia="Times New Roman" w:hAnsi="Arial" w:cs="Arial"/>
          <w:b/>
          <w:bCs/>
          <w:color w:val="1E5890"/>
          <w:sz w:val="38"/>
          <w:szCs w:val="38"/>
          <w:lang w:eastAsia="en-GB"/>
        </w:rPr>
        <w:t>PORTABLE DIGITAL METERS</w:t>
      </w:r>
    </w:p>
    <w:p w:rsidR="00C30D9F" w:rsidRPr="00C30D9F" w:rsidRDefault="00C30D9F" w:rsidP="00C30D9F">
      <w:pPr>
        <w:spacing w:after="0" w:line="240" w:lineRule="auto"/>
        <w:rPr>
          <w:rFonts w:ascii="Times New Roman" w:eastAsia="Times New Roman" w:hAnsi="Symbol" w:cs="Times New Roman"/>
          <w:b/>
          <w:color w:val="FF0000"/>
          <w:sz w:val="32"/>
          <w:szCs w:val="24"/>
          <w:u w:val="single"/>
          <w:lang w:eastAsia="en-GB"/>
        </w:rPr>
      </w:pPr>
      <w:r w:rsidRPr="00C30D9F">
        <w:rPr>
          <w:rFonts w:ascii="Times New Roman" w:eastAsia="Times New Roman" w:hAnsi="Symbol" w:cs="Times New Roman"/>
          <w:b/>
          <w:color w:val="FF0000"/>
          <w:sz w:val="32"/>
          <w:szCs w:val="24"/>
          <w:u w:val="single"/>
          <w:lang w:eastAsia="en-GB"/>
        </w:rPr>
        <w:t>TLC-DM1</w:t>
      </w:r>
    </w:p>
    <w:p w:rsidR="00C30D9F" w:rsidRPr="00C30D9F" w:rsidRDefault="00C30D9F" w:rsidP="00C30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C30D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C30D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For</w:t>
      </w:r>
      <w:proofErr w:type="gramEnd"/>
      <w:r w:rsidRPr="00C30D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measurement of:200mA/2mA/20mA/200mA/2A/20A, ANY SINGLE RANGE</w:t>
      </w:r>
    </w:p>
    <w:p w:rsidR="00C30D9F" w:rsidRPr="00C30D9F" w:rsidRDefault="00C30D9F" w:rsidP="00C30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C30D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C30D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Bench</w:t>
      </w:r>
      <w:proofErr w:type="gramEnd"/>
      <w:r w:rsidRPr="00C30D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Top main operated</w:t>
      </w:r>
    </w:p>
    <w:p w:rsidR="00C30D9F" w:rsidRPr="00C30D9F" w:rsidRDefault="00C30D9F" w:rsidP="00C30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C30D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C30D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7</w:t>
      </w:r>
      <w:proofErr w:type="gramEnd"/>
      <w:r w:rsidRPr="00C30D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segment LED type of 20/30mm(H) 3½ digit digital display</w:t>
      </w:r>
    </w:p>
    <w:p w:rsidR="00C30D9F" w:rsidRPr="00C30D9F" w:rsidRDefault="00C30D9F" w:rsidP="00C30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C30D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C30D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1</w:t>
      </w:r>
      <w:proofErr w:type="gramEnd"/>
      <w:r w:rsidRPr="00C30D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 </w:t>
      </w:r>
      <w:r w:rsidRPr="00C30D9F">
        <w:rPr>
          <w:rFonts w:ascii="Arial" w:eastAsia="Times New Roman" w:hAnsi="Arial" w:cs="Arial"/>
          <w:sz w:val="24"/>
          <w:szCs w:val="24"/>
          <w:u w:val="single"/>
          <w:lang w:eastAsia="en-GB"/>
        </w:rPr>
        <w:t>+</w:t>
      </w:r>
      <w:r w:rsidRPr="00C30D9F">
        <w:rPr>
          <w:rFonts w:ascii="Times New Roman" w:eastAsia="Times New Roman" w:hAnsi="Times New Roman" w:cs="Times New Roman"/>
          <w:sz w:val="24"/>
          <w:szCs w:val="24"/>
          <w:lang w:eastAsia="en-GB"/>
        </w:rPr>
        <w:t>1999 resolution for all measurements</w:t>
      </w:r>
    </w:p>
    <w:p w:rsidR="00C53231" w:rsidRDefault="00C30D9F" w:rsidP="00C30D9F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C30D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C30D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Accuracy</w:t>
      </w:r>
      <w:proofErr w:type="gramEnd"/>
      <w:r w:rsidRPr="00C30D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less than </w:t>
      </w:r>
      <w:r w:rsidRPr="00C30D9F">
        <w:rPr>
          <w:rFonts w:ascii="Arial" w:eastAsia="Times New Roman" w:hAnsi="Arial" w:cs="Arial"/>
          <w:sz w:val="24"/>
          <w:szCs w:val="24"/>
          <w:u w:val="single"/>
          <w:lang w:eastAsia="en-GB"/>
        </w:rPr>
        <w:t>+</w:t>
      </w:r>
      <w:r w:rsidRPr="00C30D9F">
        <w:rPr>
          <w:rFonts w:ascii="Times New Roman" w:eastAsia="Times New Roman" w:hAnsi="Times New Roman" w:cs="Times New Roman"/>
          <w:sz w:val="24"/>
          <w:szCs w:val="24"/>
          <w:lang w:eastAsia="en-GB"/>
        </w:rPr>
        <w:t>0.5%, for </w:t>
      </w:r>
      <w:r w:rsidRPr="00C30D9F">
        <w:rPr>
          <w:rFonts w:ascii="Arial" w:eastAsia="Times New Roman" w:hAnsi="Arial" w:cs="Arial"/>
          <w:sz w:val="24"/>
          <w:szCs w:val="24"/>
          <w:u w:val="single"/>
          <w:lang w:eastAsia="en-GB"/>
        </w:rPr>
        <w:t>+</w:t>
      </w:r>
      <w:r w:rsidRPr="00C30D9F">
        <w:rPr>
          <w:rFonts w:ascii="Times New Roman" w:eastAsia="Times New Roman" w:hAnsi="Times New Roman" w:cs="Times New Roman"/>
          <w:sz w:val="24"/>
          <w:szCs w:val="24"/>
          <w:lang w:eastAsia="en-GB"/>
        </w:rPr>
        <w:t>2 least counts</w:t>
      </w:r>
    </w:p>
    <w:p w:rsidR="00C30D9F" w:rsidRPr="00C30D9F" w:rsidRDefault="00C30D9F" w:rsidP="00C30D9F">
      <w:pPr>
        <w:spacing w:after="0" w:line="240" w:lineRule="auto"/>
        <w:rPr>
          <w:rFonts w:ascii="Times New Roman" w:eastAsia="Times New Roman" w:hAnsi="Symbol" w:cs="Times New Roman"/>
          <w:b/>
          <w:color w:val="FF0000"/>
          <w:sz w:val="32"/>
          <w:szCs w:val="24"/>
          <w:u w:val="single"/>
          <w:lang w:eastAsia="en-GB"/>
        </w:rPr>
      </w:pPr>
      <w:r>
        <w:rPr>
          <w:rFonts w:ascii="Times New Roman" w:eastAsia="Times New Roman" w:hAnsi="Symbol" w:cs="Times New Roman"/>
          <w:b/>
          <w:color w:val="FF0000"/>
          <w:sz w:val="32"/>
          <w:szCs w:val="24"/>
          <w:u w:val="single"/>
          <w:lang w:eastAsia="en-GB"/>
        </w:rPr>
        <w:t>TLC-DM2</w:t>
      </w:r>
    </w:p>
    <w:p w:rsidR="00C30D9F" w:rsidRPr="00C30D9F" w:rsidRDefault="00C30D9F" w:rsidP="00C30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C30D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C30D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For</w:t>
      </w:r>
      <w:proofErr w:type="gramEnd"/>
      <w:r w:rsidRPr="00C30D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measurement of:200mV/2V/20V/200V/2000V, ANY SINGLE RANGE</w:t>
      </w:r>
    </w:p>
    <w:p w:rsidR="00C30D9F" w:rsidRPr="00C30D9F" w:rsidRDefault="00C30D9F" w:rsidP="00C30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C30D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C30D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Bench</w:t>
      </w:r>
      <w:proofErr w:type="gramEnd"/>
      <w:r w:rsidRPr="00C30D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Top main operated</w:t>
      </w:r>
    </w:p>
    <w:p w:rsidR="00C30D9F" w:rsidRPr="00C30D9F" w:rsidRDefault="00C30D9F" w:rsidP="00C30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C30D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C30D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7</w:t>
      </w:r>
      <w:proofErr w:type="gramEnd"/>
      <w:r w:rsidRPr="00C30D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segment LED type of 20/30mm(H) 3½ digit digital display</w:t>
      </w:r>
    </w:p>
    <w:p w:rsidR="00C30D9F" w:rsidRPr="00C30D9F" w:rsidRDefault="00C30D9F" w:rsidP="00C30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C30D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C30D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1</w:t>
      </w:r>
      <w:proofErr w:type="gramEnd"/>
      <w:r w:rsidRPr="00C30D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 </w:t>
      </w:r>
      <w:r w:rsidRPr="00C30D9F">
        <w:rPr>
          <w:rFonts w:ascii="Arial" w:eastAsia="Times New Roman" w:hAnsi="Arial" w:cs="Arial"/>
          <w:sz w:val="24"/>
          <w:szCs w:val="24"/>
          <w:u w:val="single"/>
          <w:lang w:eastAsia="en-GB"/>
        </w:rPr>
        <w:t>+</w:t>
      </w:r>
      <w:r w:rsidRPr="00C30D9F">
        <w:rPr>
          <w:rFonts w:ascii="Times New Roman" w:eastAsia="Times New Roman" w:hAnsi="Times New Roman" w:cs="Times New Roman"/>
          <w:sz w:val="24"/>
          <w:szCs w:val="24"/>
          <w:lang w:eastAsia="en-GB"/>
        </w:rPr>
        <w:t>1999 resolution for all measurements</w:t>
      </w:r>
    </w:p>
    <w:p w:rsidR="00C30D9F" w:rsidRPr="00C30D9F" w:rsidRDefault="00C30D9F" w:rsidP="00C30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C30D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C30D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Accuracy</w:t>
      </w:r>
      <w:proofErr w:type="gramEnd"/>
      <w:r w:rsidRPr="00C30D9F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C30D9F">
        <w:rPr>
          <w:rFonts w:ascii="Arial" w:eastAsia="Times New Roman" w:hAnsi="Arial" w:cs="Arial"/>
          <w:sz w:val="24"/>
          <w:szCs w:val="24"/>
          <w:u w:val="single"/>
          <w:lang w:eastAsia="en-GB"/>
        </w:rPr>
        <w:t>+</w:t>
      </w:r>
      <w:r w:rsidRPr="00C30D9F">
        <w:rPr>
          <w:rFonts w:ascii="Times New Roman" w:eastAsia="Times New Roman" w:hAnsi="Times New Roman" w:cs="Times New Roman"/>
          <w:sz w:val="24"/>
          <w:szCs w:val="24"/>
          <w:lang w:eastAsia="en-GB"/>
        </w:rPr>
        <w:t>0.1%, for </w:t>
      </w:r>
      <w:r w:rsidRPr="00C30D9F">
        <w:rPr>
          <w:rFonts w:ascii="Arial" w:eastAsia="Times New Roman" w:hAnsi="Arial" w:cs="Arial"/>
          <w:sz w:val="24"/>
          <w:szCs w:val="24"/>
          <w:u w:val="single"/>
          <w:lang w:eastAsia="en-GB"/>
        </w:rPr>
        <w:t>+</w:t>
      </w:r>
      <w:r w:rsidRPr="00C30D9F">
        <w:rPr>
          <w:rFonts w:ascii="Times New Roman" w:eastAsia="Times New Roman" w:hAnsi="Times New Roman" w:cs="Times New Roman"/>
          <w:sz w:val="24"/>
          <w:szCs w:val="24"/>
          <w:lang w:eastAsia="en-GB"/>
        </w:rPr>
        <w:t>2 least counts</w:t>
      </w:r>
    </w:p>
    <w:p w:rsidR="00C30D9F" w:rsidRDefault="00C30D9F" w:rsidP="00C30D9F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C30D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C30D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Accuracy</w:t>
      </w:r>
      <w:proofErr w:type="gramEnd"/>
      <w:r w:rsidRPr="00C30D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for 20V-1000V is </w:t>
      </w:r>
      <w:r w:rsidRPr="00C30D9F">
        <w:rPr>
          <w:rFonts w:ascii="Arial" w:eastAsia="Times New Roman" w:hAnsi="Arial" w:cs="Arial"/>
          <w:sz w:val="24"/>
          <w:szCs w:val="24"/>
          <w:u w:val="single"/>
          <w:lang w:eastAsia="en-GB"/>
        </w:rPr>
        <w:t>+</w:t>
      </w:r>
      <w:r w:rsidRPr="00C30D9F">
        <w:rPr>
          <w:rFonts w:ascii="Times New Roman" w:eastAsia="Times New Roman" w:hAnsi="Times New Roman" w:cs="Times New Roman"/>
          <w:sz w:val="24"/>
          <w:szCs w:val="24"/>
          <w:lang w:eastAsia="en-GB"/>
        </w:rPr>
        <w:t>0.2%, for </w:t>
      </w:r>
      <w:r w:rsidRPr="00C30D9F">
        <w:rPr>
          <w:rFonts w:ascii="Arial" w:eastAsia="Times New Roman" w:hAnsi="Arial" w:cs="Arial"/>
          <w:sz w:val="24"/>
          <w:szCs w:val="24"/>
          <w:u w:val="single"/>
          <w:lang w:eastAsia="en-GB"/>
        </w:rPr>
        <w:t>+</w:t>
      </w:r>
      <w:r w:rsidRPr="00C30D9F">
        <w:rPr>
          <w:rFonts w:ascii="Times New Roman" w:eastAsia="Times New Roman" w:hAnsi="Times New Roman" w:cs="Times New Roman"/>
          <w:sz w:val="24"/>
          <w:szCs w:val="24"/>
          <w:lang w:eastAsia="en-GB"/>
        </w:rPr>
        <w:t>2 least counts</w:t>
      </w:r>
    </w:p>
    <w:p w:rsidR="00C30D9F" w:rsidRPr="00C30D9F" w:rsidRDefault="00C30D9F" w:rsidP="00C30D9F">
      <w:pPr>
        <w:spacing w:after="0" w:line="240" w:lineRule="auto"/>
        <w:rPr>
          <w:rFonts w:ascii="Times New Roman" w:eastAsia="Times New Roman" w:hAnsi="Symbol" w:cs="Times New Roman"/>
          <w:b/>
          <w:color w:val="FF0000"/>
          <w:sz w:val="32"/>
          <w:szCs w:val="24"/>
          <w:u w:val="single"/>
          <w:lang w:eastAsia="en-GB"/>
        </w:rPr>
      </w:pPr>
      <w:r>
        <w:rPr>
          <w:rFonts w:ascii="Times New Roman" w:eastAsia="Times New Roman" w:hAnsi="Symbol" w:cs="Times New Roman"/>
          <w:b/>
          <w:color w:val="FF0000"/>
          <w:sz w:val="32"/>
          <w:szCs w:val="24"/>
          <w:u w:val="single"/>
          <w:lang w:eastAsia="en-GB"/>
        </w:rPr>
        <w:t>TLC-DM3</w:t>
      </w:r>
    </w:p>
    <w:p w:rsidR="00C30D9F" w:rsidRPr="00C30D9F" w:rsidRDefault="00C30D9F" w:rsidP="00C30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C30D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C30D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For</w:t>
      </w:r>
      <w:proofErr w:type="gramEnd"/>
      <w:r w:rsidRPr="00C30D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measurement of:200mA/2mA/20mA/200mA/2A/20A, ANY SINGLE RANGE</w:t>
      </w:r>
    </w:p>
    <w:p w:rsidR="00C30D9F" w:rsidRPr="00C30D9F" w:rsidRDefault="00C30D9F" w:rsidP="00C30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C30D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C30D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Bench</w:t>
      </w:r>
      <w:proofErr w:type="gramEnd"/>
      <w:r w:rsidRPr="00C30D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Top main operated</w:t>
      </w:r>
    </w:p>
    <w:p w:rsidR="00C30D9F" w:rsidRPr="00C30D9F" w:rsidRDefault="00C30D9F" w:rsidP="00C30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C30D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C30D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7</w:t>
      </w:r>
      <w:proofErr w:type="gramEnd"/>
      <w:r w:rsidRPr="00C30D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segment LED type of 20/30mm(H) 3½ digit digital display</w:t>
      </w:r>
    </w:p>
    <w:p w:rsidR="00C30D9F" w:rsidRPr="00C30D9F" w:rsidRDefault="00C30D9F" w:rsidP="00C30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C30D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C30D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1</w:t>
      </w:r>
      <w:proofErr w:type="gramEnd"/>
      <w:r w:rsidRPr="00C30D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 </w:t>
      </w:r>
      <w:r w:rsidRPr="00C30D9F">
        <w:rPr>
          <w:rFonts w:ascii="Arial" w:eastAsia="Times New Roman" w:hAnsi="Arial" w:cs="Arial"/>
          <w:sz w:val="24"/>
          <w:szCs w:val="24"/>
          <w:u w:val="single"/>
          <w:lang w:eastAsia="en-GB"/>
        </w:rPr>
        <w:t>+</w:t>
      </w:r>
      <w:r w:rsidRPr="00C30D9F">
        <w:rPr>
          <w:rFonts w:ascii="Times New Roman" w:eastAsia="Times New Roman" w:hAnsi="Times New Roman" w:cs="Times New Roman"/>
          <w:sz w:val="24"/>
          <w:szCs w:val="24"/>
          <w:lang w:eastAsia="en-GB"/>
        </w:rPr>
        <w:t>1999 resolution for all measurements</w:t>
      </w:r>
    </w:p>
    <w:p w:rsidR="00C30D9F" w:rsidRDefault="00C30D9F" w:rsidP="00C30D9F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C30D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C30D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Accuracy</w:t>
      </w:r>
      <w:proofErr w:type="gramEnd"/>
      <w:r w:rsidRPr="00C30D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less than </w:t>
      </w:r>
      <w:r w:rsidRPr="00C30D9F">
        <w:rPr>
          <w:rFonts w:ascii="Arial" w:eastAsia="Times New Roman" w:hAnsi="Arial" w:cs="Arial"/>
          <w:sz w:val="24"/>
          <w:szCs w:val="24"/>
          <w:u w:val="single"/>
          <w:lang w:eastAsia="en-GB"/>
        </w:rPr>
        <w:t>+</w:t>
      </w:r>
      <w:r w:rsidRPr="00C30D9F">
        <w:rPr>
          <w:rFonts w:ascii="Times New Roman" w:eastAsia="Times New Roman" w:hAnsi="Times New Roman" w:cs="Times New Roman"/>
          <w:sz w:val="24"/>
          <w:szCs w:val="24"/>
          <w:lang w:eastAsia="en-GB"/>
        </w:rPr>
        <w:t>0.5%, for </w:t>
      </w:r>
      <w:r w:rsidRPr="00C30D9F">
        <w:rPr>
          <w:rFonts w:ascii="Arial" w:eastAsia="Times New Roman" w:hAnsi="Arial" w:cs="Arial"/>
          <w:sz w:val="24"/>
          <w:szCs w:val="24"/>
          <w:u w:val="single"/>
          <w:lang w:eastAsia="en-GB"/>
        </w:rPr>
        <w:t>+</w:t>
      </w:r>
      <w:r w:rsidRPr="00C30D9F">
        <w:rPr>
          <w:rFonts w:ascii="Times New Roman" w:eastAsia="Times New Roman" w:hAnsi="Times New Roman" w:cs="Times New Roman"/>
          <w:sz w:val="24"/>
          <w:szCs w:val="24"/>
          <w:lang w:eastAsia="en-GB"/>
        </w:rPr>
        <w:t>2 least counts</w:t>
      </w:r>
    </w:p>
    <w:p w:rsidR="00C30D9F" w:rsidRPr="00C30D9F" w:rsidRDefault="00C30D9F" w:rsidP="00C30D9F">
      <w:pPr>
        <w:spacing w:after="0" w:line="240" w:lineRule="auto"/>
        <w:rPr>
          <w:rFonts w:ascii="Times New Roman" w:eastAsia="Times New Roman" w:hAnsi="Symbol" w:cs="Times New Roman"/>
          <w:b/>
          <w:color w:val="FF0000"/>
          <w:sz w:val="32"/>
          <w:szCs w:val="24"/>
          <w:u w:val="single"/>
          <w:lang w:eastAsia="en-GB"/>
        </w:rPr>
      </w:pPr>
      <w:r>
        <w:rPr>
          <w:rFonts w:ascii="Times New Roman" w:eastAsia="Times New Roman" w:hAnsi="Symbol" w:cs="Times New Roman"/>
          <w:b/>
          <w:color w:val="FF0000"/>
          <w:sz w:val="32"/>
          <w:szCs w:val="24"/>
          <w:u w:val="single"/>
          <w:lang w:eastAsia="en-GB"/>
        </w:rPr>
        <w:t>TLC-DM4</w:t>
      </w:r>
    </w:p>
    <w:p w:rsidR="00C30D9F" w:rsidRPr="00C30D9F" w:rsidRDefault="00C30D9F" w:rsidP="00C30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C30D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C30D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For</w:t>
      </w:r>
      <w:proofErr w:type="gramEnd"/>
      <w:r w:rsidRPr="00C30D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measurement of:200mV/2V/20V/200V/2000V ANY SINGLE RANGE</w:t>
      </w:r>
    </w:p>
    <w:p w:rsidR="00C30D9F" w:rsidRPr="00C30D9F" w:rsidRDefault="00C30D9F" w:rsidP="00C30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C30D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C30D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Bench</w:t>
      </w:r>
      <w:proofErr w:type="gramEnd"/>
      <w:r w:rsidRPr="00C30D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Top main operated</w:t>
      </w:r>
    </w:p>
    <w:p w:rsidR="00C30D9F" w:rsidRPr="00C30D9F" w:rsidRDefault="00C30D9F" w:rsidP="00C30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C30D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C30D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7</w:t>
      </w:r>
      <w:proofErr w:type="gramEnd"/>
      <w:r w:rsidRPr="00C30D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segment LED type of 20/30mm(H) 3½ digit digital display</w:t>
      </w:r>
    </w:p>
    <w:p w:rsidR="00C30D9F" w:rsidRPr="00C30D9F" w:rsidRDefault="00C30D9F" w:rsidP="00C30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C30D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C30D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1</w:t>
      </w:r>
      <w:proofErr w:type="gramEnd"/>
      <w:r w:rsidRPr="00C30D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 </w:t>
      </w:r>
      <w:r w:rsidRPr="00C30D9F">
        <w:rPr>
          <w:rFonts w:ascii="Arial" w:eastAsia="Times New Roman" w:hAnsi="Arial" w:cs="Arial"/>
          <w:sz w:val="24"/>
          <w:szCs w:val="24"/>
          <w:u w:val="single"/>
          <w:lang w:eastAsia="en-GB"/>
        </w:rPr>
        <w:t>+</w:t>
      </w:r>
      <w:r w:rsidRPr="00C30D9F">
        <w:rPr>
          <w:rFonts w:ascii="Times New Roman" w:eastAsia="Times New Roman" w:hAnsi="Times New Roman" w:cs="Times New Roman"/>
          <w:sz w:val="24"/>
          <w:szCs w:val="24"/>
          <w:lang w:eastAsia="en-GB"/>
        </w:rPr>
        <w:t>1999 resolution for all measurements</w:t>
      </w:r>
    </w:p>
    <w:p w:rsidR="00C30D9F" w:rsidRPr="00C30D9F" w:rsidRDefault="00C30D9F" w:rsidP="00C30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C30D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C30D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Accuracy</w:t>
      </w:r>
      <w:proofErr w:type="gramEnd"/>
      <w:r w:rsidRPr="00C30D9F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C30D9F">
        <w:rPr>
          <w:rFonts w:ascii="Arial" w:eastAsia="Times New Roman" w:hAnsi="Arial" w:cs="Arial"/>
          <w:sz w:val="24"/>
          <w:szCs w:val="24"/>
          <w:u w:val="single"/>
          <w:lang w:eastAsia="en-GB"/>
        </w:rPr>
        <w:t>+</w:t>
      </w:r>
      <w:r w:rsidRPr="00C30D9F">
        <w:rPr>
          <w:rFonts w:ascii="Times New Roman" w:eastAsia="Times New Roman" w:hAnsi="Times New Roman" w:cs="Times New Roman"/>
          <w:sz w:val="24"/>
          <w:szCs w:val="24"/>
          <w:lang w:eastAsia="en-GB"/>
        </w:rPr>
        <w:t>0.1%, for </w:t>
      </w:r>
      <w:r w:rsidRPr="00C30D9F">
        <w:rPr>
          <w:rFonts w:ascii="Arial" w:eastAsia="Times New Roman" w:hAnsi="Arial" w:cs="Arial"/>
          <w:sz w:val="24"/>
          <w:szCs w:val="24"/>
          <w:u w:val="single"/>
          <w:lang w:eastAsia="en-GB"/>
        </w:rPr>
        <w:t>+</w:t>
      </w:r>
      <w:r w:rsidRPr="00C30D9F">
        <w:rPr>
          <w:rFonts w:ascii="Times New Roman" w:eastAsia="Times New Roman" w:hAnsi="Times New Roman" w:cs="Times New Roman"/>
          <w:sz w:val="24"/>
          <w:szCs w:val="24"/>
          <w:lang w:eastAsia="en-GB"/>
        </w:rPr>
        <w:t>2 least counts</w:t>
      </w:r>
    </w:p>
    <w:p w:rsidR="00C30D9F" w:rsidRDefault="00C30D9F" w:rsidP="00C30D9F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C30D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C30D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Accuracy</w:t>
      </w:r>
      <w:proofErr w:type="gramEnd"/>
      <w:r w:rsidRPr="00C30D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for 20V-1000V is </w:t>
      </w:r>
      <w:r w:rsidRPr="00C30D9F">
        <w:rPr>
          <w:rFonts w:ascii="Arial" w:eastAsia="Times New Roman" w:hAnsi="Arial" w:cs="Arial"/>
          <w:sz w:val="24"/>
          <w:szCs w:val="24"/>
          <w:u w:val="single"/>
          <w:lang w:eastAsia="en-GB"/>
        </w:rPr>
        <w:t>+</w:t>
      </w:r>
      <w:r w:rsidRPr="00C30D9F">
        <w:rPr>
          <w:rFonts w:ascii="Times New Roman" w:eastAsia="Times New Roman" w:hAnsi="Times New Roman" w:cs="Times New Roman"/>
          <w:sz w:val="24"/>
          <w:szCs w:val="24"/>
          <w:lang w:eastAsia="en-GB"/>
        </w:rPr>
        <w:t>0.2%, for </w:t>
      </w:r>
      <w:r w:rsidRPr="00C30D9F">
        <w:rPr>
          <w:rFonts w:ascii="Arial" w:eastAsia="Times New Roman" w:hAnsi="Arial" w:cs="Arial"/>
          <w:sz w:val="24"/>
          <w:szCs w:val="24"/>
          <w:u w:val="single"/>
          <w:lang w:eastAsia="en-GB"/>
        </w:rPr>
        <w:t>+</w:t>
      </w:r>
      <w:r w:rsidRPr="00C30D9F">
        <w:rPr>
          <w:rFonts w:ascii="Times New Roman" w:eastAsia="Times New Roman" w:hAnsi="Times New Roman" w:cs="Times New Roman"/>
          <w:sz w:val="24"/>
          <w:szCs w:val="24"/>
          <w:lang w:eastAsia="en-GB"/>
        </w:rPr>
        <w:t>2 least counts</w:t>
      </w:r>
    </w:p>
    <w:p w:rsidR="00C30D9F" w:rsidRPr="00C30D9F" w:rsidRDefault="00C30D9F" w:rsidP="00C30D9F">
      <w:pPr>
        <w:spacing w:after="0" w:line="240" w:lineRule="auto"/>
        <w:rPr>
          <w:rFonts w:ascii="Times New Roman" w:eastAsia="Times New Roman" w:hAnsi="Symbol" w:cs="Times New Roman"/>
          <w:b/>
          <w:color w:val="FF0000"/>
          <w:sz w:val="32"/>
          <w:szCs w:val="24"/>
          <w:u w:val="single"/>
          <w:lang w:eastAsia="en-GB"/>
        </w:rPr>
      </w:pPr>
      <w:r>
        <w:rPr>
          <w:rFonts w:ascii="Times New Roman" w:eastAsia="Times New Roman" w:hAnsi="Symbol" w:cs="Times New Roman"/>
          <w:b/>
          <w:color w:val="FF0000"/>
          <w:sz w:val="32"/>
          <w:szCs w:val="24"/>
          <w:u w:val="single"/>
          <w:lang w:eastAsia="en-GB"/>
        </w:rPr>
        <w:t>TLC-DM5</w:t>
      </w:r>
      <w:bookmarkStart w:id="0" w:name="_GoBack"/>
      <w:bookmarkEnd w:id="0"/>
    </w:p>
    <w:p w:rsidR="00C30D9F" w:rsidRPr="00C30D9F" w:rsidRDefault="00C30D9F" w:rsidP="00C30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C30D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C30D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For</w:t>
      </w:r>
      <w:proofErr w:type="gramEnd"/>
      <w:r w:rsidRPr="00C30D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measurement of:200uA/2000mA/200V/200mA/2V/20V</w:t>
      </w:r>
    </w:p>
    <w:p w:rsidR="00C30D9F" w:rsidRPr="00C30D9F" w:rsidRDefault="00C30D9F" w:rsidP="00C30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C30D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C30D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Bench</w:t>
      </w:r>
      <w:proofErr w:type="gramEnd"/>
      <w:r w:rsidRPr="00C30D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Top main operated</w:t>
      </w:r>
    </w:p>
    <w:p w:rsidR="00C30D9F" w:rsidRPr="00C30D9F" w:rsidRDefault="00C30D9F" w:rsidP="00C30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C30D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C30D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7</w:t>
      </w:r>
      <w:proofErr w:type="gramEnd"/>
      <w:r w:rsidRPr="00C30D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segment LED type of 20/30mm(H) 3½ digit digital display</w:t>
      </w:r>
    </w:p>
    <w:p w:rsidR="00C30D9F" w:rsidRPr="00C30D9F" w:rsidRDefault="00C30D9F" w:rsidP="00C30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C30D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C30D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1</w:t>
      </w:r>
      <w:proofErr w:type="gramEnd"/>
      <w:r w:rsidRPr="00C30D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 </w:t>
      </w:r>
      <w:r w:rsidRPr="00C30D9F">
        <w:rPr>
          <w:rFonts w:ascii="Arial" w:eastAsia="Times New Roman" w:hAnsi="Arial" w:cs="Arial"/>
          <w:sz w:val="24"/>
          <w:szCs w:val="24"/>
          <w:u w:val="single"/>
          <w:lang w:eastAsia="en-GB"/>
        </w:rPr>
        <w:t>+</w:t>
      </w:r>
      <w:r w:rsidRPr="00C30D9F">
        <w:rPr>
          <w:rFonts w:ascii="Times New Roman" w:eastAsia="Times New Roman" w:hAnsi="Times New Roman" w:cs="Times New Roman"/>
          <w:sz w:val="24"/>
          <w:szCs w:val="24"/>
          <w:lang w:eastAsia="en-GB"/>
        </w:rPr>
        <w:t>1999 resolution for all measurements</w:t>
      </w:r>
    </w:p>
    <w:p w:rsidR="00C30D9F" w:rsidRDefault="00C30D9F" w:rsidP="00C30D9F">
      <w:proofErr w:type="gramStart"/>
      <w:r w:rsidRPr="00C30D9F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C30D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Accuracy</w:t>
      </w:r>
      <w:proofErr w:type="gramEnd"/>
      <w:r w:rsidRPr="00C30D9F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C30D9F">
        <w:rPr>
          <w:rFonts w:ascii="Arial" w:eastAsia="Times New Roman" w:hAnsi="Arial" w:cs="Arial"/>
          <w:sz w:val="24"/>
          <w:szCs w:val="24"/>
          <w:u w:val="single"/>
          <w:lang w:eastAsia="en-GB"/>
        </w:rPr>
        <w:t>+</w:t>
      </w:r>
      <w:r w:rsidRPr="00C30D9F">
        <w:rPr>
          <w:rFonts w:ascii="Times New Roman" w:eastAsia="Times New Roman" w:hAnsi="Times New Roman" w:cs="Times New Roman"/>
          <w:sz w:val="24"/>
          <w:szCs w:val="24"/>
          <w:lang w:eastAsia="en-GB"/>
        </w:rPr>
        <w:t>0.5%</w:t>
      </w:r>
    </w:p>
    <w:sectPr w:rsidR="00C30D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D9F"/>
    <w:rsid w:val="00C30D9F"/>
    <w:rsid w:val="00C5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30D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30D9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apple-converted-space">
    <w:name w:val="apple-converted-space"/>
    <w:basedOn w:val="DefaultParagraphFont"/>
    <w:rsid w:val="00C30D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30D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30D9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apple-converted-space">
    <w:name w:val="apple-converted-space"/>
    <w:basedOn w:val="DefaultParagraphFont"/>
    <w:rsid w:val="00C30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2016-11-25T02:54:00Z</dcterms:created>
  <dcterms:modified xsi:type="dcterms:W3CDTF">2016-11-25T02:57:00Z</dcterms:modified>
</cp:coreProperties>
</file>